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CC892" w14:textId="77777777" w:rsidR="00D8151F" w:rsidRPr="00D8151F" w:rsidRDefault="00D8151F" w:rsidP="00D8151F">
      <w:pPr>
        <w:rPr>
          <w:lang w:val="it-IT"/>
        </w:rPr>
      </w:pPr>
      <w:r w:rsidRPr="00D8151F">
        <w:rPr>
          <w:b/>
          <w:bCs/>
          <w:lang w:val="it-IT"/>
        </w:rPr>
        <w:t>Alla cortese attenzione della Presidente della Regione Sardegna</w:t>
      </w:r>
    </w:p>
    <w:p w14:paraId="1BC77B15" w14:textId="77777777" w:rsidR="00D8151F" w:rsidRPr="00D8151F" w:rsidRDefault="00D8151F" w:rsidP="00D8151F">
      <w:pPr>
        <w:rPr>
          <w:lang w:val="it-IT"/>
        </w:rPr>
      </w:pPr>
      <w:r w:rsidRPr="00D8151F">
        <w:rPr>
          <w:b/>
          <w:bCs/>
          <w:lang w:val="it-IT"/>
        </w:rPr>
        <w:t>All’Assessore dell’Agricoltura e Riforma Agro-pastorale</w:t>
      </w:r>
    </w:p>
    <w:p w14:paraId="4EC999A3" w14:textId="77777777" w:rsidR="00D8151F" w:rsidRPr="00D8151F" w:rsidRDefault="00D8151F" w:rsidP="00D8151F">
      <w:pPr>
        <w:rPr>
          <w:lang w:val="it-IT"/>
        </w:rPr>
      </w:pPr>
      <w:r w:rsidRPr="00D8151F">
        <w:rPr>
          <w:b/>
          <w:bCs/>
          <w:lang w:val="it-IT"/>
        </w:rPr>
        <w:t>All’Assessore dell’Industria</w:t>
      </w:r>
    </w:p>
    <w:p w14:paraId="2717E738" w14:textId="77777777" w:rsidR="00D8151F" w:rsidRPr="00D8151F" w:rsidRDefault="00D8151F" w:rsidP="00D8151F">
      <w:pPr>
        <w:rPr>
          <w:lang w:val="it-IT"/>
        </w:rPr>
      </w:pPr>
      <w:r w:rsidRPr="00D8151F">
        <w:rPr>
          <w:b/>
          <w:bCs/>
          <w:lang w:val="it-IT"/>
        </w:rPr>
        <w:t>OGGETTO: Proposta per un Agrivoltaico di Qualità – Istanza del comparto agricolo e pastorale sardo per il futuro del territorio.</w:t>
      </w:r>
    </w:p>
    <w:p w14:paraId="5B0E237D" w14:textId="5D9FCF5A" w:rsidR="00D8151F" w:rsidRPr="00D8151F" w:rsidRDefault="00D8151F" w:rsidP="00D8151F">
      <w:pPr>
        <w:rPr>
          <w:lang w:val="it-IT"/>
        </w:rPr>
      </w:pPr>
      <w:r w:rsidRPr="00D8151F">
        <w:rPr>
          <w:lang w:val="it-IT"/>
        </w:rPr>
        <w:t>Gentile Presidente,</w:t>
      </w:r>
      <w:r w:rsidR="00E71006">
        <w:rPr>
          <w:lang w:val="it-IT"/>
        </w:rPr>
        <w:t xml:space="preserve"> gentili assessori</w:t>
      </w:r>
    </w:p>
    <w:p w14:paraId="48744B93" w14:textId="77777777" w:rsidR="00D8151F" w:rsidRPr="00D8151F" w:rsidRDefault="00D8151F" w:rsidP="00D8151F">
      <w:pPr>
        <w:rPr>
          <w:lang w:val="it-IT"/>
        </w:rPr>
      </w:pPr>
      <w:r w:rsidRPr="00D8151F">
        <w:rPr>
          <w:lang w:val="it-IT"/>
        </w:rPr>
        <w:t>vi scriviamo come agricoltori e imprenditori che ogni giorno lavorano la terra della Sardegna, non solo per produrre reddito, ma per custodire un patrimonio di storia, cultura e paesaggio che appartiene a tutta la nostra Isola.</w:t>
      </w:r>
    </w:p>
    <w:p w14:paraId="30842616" w14:textId="77777777" w:rsidR="00D8151F" w:rsidRPr="00D8151F" w:rsidRDefault="00D8151F" w:rsidP="00D8151F">
      <w:pPr>
        <w:rPr>
          <w:lang w:val="it-IT"/>
        </w:rPr>
      </w:pPr>
      <w:r w:rsidRPr="00D8151F">
        <w:rPr>
          <w:lang w:val="it-IT"/>
        </w:rPr>
        <w:t>Oggi però questo equilibrio è sempre più fragile. La siccità crescente, l’aumento dei costi e la difficoltà di garantire redditi adeguati stanno mettendo in crisi molte aziende agricole. Sempre più giovani sono costretti a lasciare le campagne e la Sardegna in cerca di opportunità altrove. L’abbandono delle terre è oggi uno dei veri rischi per il nostro territorio.</w:t>
      </w:r>
    </w:p>
    <w:p w14:paraId="58B5F21B" w14:textId="77777777" w:rsidR="00D8151F" w:rsidRPr="00D8151F" w:rsidRDefault="00D8151F" w:rsidP="00D8151F">
      <w:pPr>
        <w:rPr>
          <w:lang w:val="it-IT"/>
        </w:rPr>
      </w:pPr>
      <w:r w:rsidRPr="00D8151F">
        <w:rPr>
          <w:lang w:val="it-IT"/>
        </w:rPr>
        <w:t>In questo scenario riteniamo che l’agrivoltaico di qualità possa rappresentare una risposta concreta, capace di integrare agricoltura ed energia rinnovabile senza sottrarre valore al paesaggio rurale. È necessario affermarlo con chiarezza: l’energia prodotta con l’agrivoltaico è energia pulita che contribuisce a ridurre le emissioni e a costruire un futuro più sano per le nostre comunità.</w:t>
      </w:r>
    </w:p>
    <w:p w14:paraId="5715E706" w14:textId="77777777" w:rsidR="00D8151F" w:rsidRPr="00D8151F" w:rsidRDefault="00D8151F" w:rsidP="00D8151F">
      <w:pPr>
        <w:rPr>
          <w:lang w:val="it-IT"/>
        </w:rPr>
      </w:pPr>
      <w:r w:rsidRPr="00D8151F">
        <w:rPr>
          <w:lang w:val="it-IT"/>
        </w:rPr>
        <w:t>Sostenere l’agrivoltaico non significa abbandonare l’agricoltura, ma rafforzarla, permettendo alle aziende di diversificare il reddito, proteggere le colture dal clima estremo e restare attive.</w:t>
      </w:r>
    </w:p>
    <w:p w14:paraId="7E4CBCA0" w14:textId="77777777" w:rsidR="00D8151F" w:rsidRPr="00D8151F" w:rsidRDefault="00D8151F" w:rsidP="00D8151F">
      <w:pPr>
        <w:rPr>
          <w:lang w:val="it-IT"/>
        </w:rPr>
      </w:pPr>
      <w:r w:rsidRPr="00D8151F">
        <w:rPr>
          <w:lang w:val="it-IT"/>
        </w:rPr>
        <w:t>Per questo chiediamo alla Regione Sardegna di aprire un confronto concreto sulle seguenti priorità:</w:t>
      </w:r>
    </w:p>
    <w:p w14:paraId="60ED3218" w14:textId="7899AED2" w:rsidR="00D8151F" w:rsidRPr="00D8151F" w:rsidRDefault="00D8151F" w:rsidP="00D8151F">
      <w:pPr>
        <w:numPr>
          <w:ilvl w:val="0"/>
          <w:numId w:val="1"/>
        </w:numPr>
        <w:rPr>
          <w:lang w:val="it-IT"/>
        </w:rPr>
      </w:pPr>
      <w:r w:rsidRPr="00D8151F">
        <w:rPr>
          <w:b/>
          <w:bCs/>
          <w:lang w:val="it-IT"/>
        </w:rPr>
        <w:t>Regole chiare e stabili:</w:t>
      </w:r>
      <w:r w:rsidRPr="00D8151F">
        <w:rPr>
          <w:lang w:val="it-IT"/>
        </w:rPr>
        <w:t xml:space="preserve"> Le moratorie e l’incertezza normativa generano solo sfiducia. Gli agricoltori hanno bisogno di certezze per poter programmare il proprio futuro. In tal senso, l</w:t>
      </w:r>
      <w:r w:rsidR="00A77374">
        <w:rPr>
          <w:lang w:val="it-IT"/>
        </w:rPr>
        <w:t>e</w:t>
      </w:r>
      <w:r w:rsidRPr="00D8151F">
        <w:rPr>
          <w:lang w:val="it-IT"/>
        </w:rPr>
        <w:t xml:space="preserve"> limitazion</w:t>
      </w:r>
      <w:r w:rsidR="00A77374">
        <w:rPr>
          <w:lang w:val="it-IT"/>
        </w:rPr>
        <w:t>i</w:t>
      </w:r>
      <w:r w:rsidRPr="00D8151F">
        <w:rPr>
          <w:lang w:val="it-IT"/>
        </w:rPr>
        <w:t xml:space="preserve"> post</w:t>
      </w:r>
      <w:r w:rsidR="00A77374">
        <w:rPr>
          <w:lang w:val="it-IT"/>
        </w:rPr>
        <w:t>e</w:t>
      </w:r>
      <w:r w:rsidRPr="00D8151F">
        <w:rPr>
          <w:lang w:val="it-IT"/>
        </w:rPr>
        <w:t xml:space="preserve"> dall</w:t>
      </w:r>
      <w:r w:rsidR="00A77374">
        <w:rPr>
          <w:lang w:val="it-IT"/>
        </w:rPr>
        <w:t xml:space="preserve">e Leggi Regionali stanno </w:t>
      </w:r>
      <w:r w:rsidRPr="00D8151F">
        <w:rPr>
          <w:lang w:val="it-IT"/>
        </w:rPr>
        <w:t>rischia</w:t>
      </w:r>
      <w:r w:rsidR="00A77374">
        <w:rPr>
          <w:lang w:val="it-IT"/>
        </w:rPr>
        <w:t>ndo</w:t>
      </w:r>
      <w:r w:rsidRPr="00D8151F">
        <w:rPr>
          <w:lang w:val="it-IT"/>
        </w:rPr>
        <w:t xml:space="preserve"> di soffocare i progetti sul nascere</w:t>
      </w:r>
      <w:r w:rsidR="00A77374">
        <w:rPr>
          <w:lang w:val="it-IT"/>
        </w:rPr>
        <w:t>. Ci sono tanti progetti in fase autorizzativa che non hanno nessun tipo di impatto negativo sul nostro territorio, bloccarli attraverso leggi incostituzionali significa bloccare il futuro di molte aziende agricole che vedono nell’agrivoltaico la loro unica salvezza</w:t>
      </w:r>
      <w:r w:rsidRPr="00D8151F">
        <w:rPr>
          <w:lang w:val="it-IT"/>
        </w:rPr>
        <w:t>.</w:t>
      </w:r>
    </w:p>
    <w:p w14:paraId="06A7B92F" w14:textId="6B8826CF" w:rsidR="00D8151F" w:rsidRPr="00D8151F" w:rsidRDefault="00D8151F" w:rsidP="00D8151F">
      <w:pPr>
        <w:numPr>
          <w:ilvl w:val="0"/>
          <w:numId w:val="1"/>
        </w:numPr>
        <w:rPr>
          <w:lang w:val="it-IT"/>
        </w:rPr>
      </w:pPr>
      <w:r w:rsidRPr="00D8151F">
        <w:rPr>
          <w:b/>
          <w:bCs/>
          <w:lang w:val="it-IT"/>
        </w:rPr>
        <w:t xml:space="preserve">Distinzione tra </w:t>
      </w:r>
      <w:r>
        <w:rPr>
          <w:b/>
          <w:bCs/>
          <w:lang w:val="it-IT"/>
        </w:rPr>
        <w:t>agrivoltaico</w:t>
      </w:r>
      <w:r w:rsidRPr="00D8151F">
        <w:rPr>
          <w:b/>
          <w:bCs/>
          <w:lang w:val="it-IT"/>
        </w:rPr>
        <w:t xml:space="preserve"> e </w:t>
      </w:r>
      <w:r>
        <w:rPr>
          <w:b/>
          <w:bCs/>
          <w:lang w:val="it-IT"/>
        </w:rPr>
        <w:t>fotovo</w:t>
      </w:r>
      <w:r w:rsidRPr="00D8151F">
        <w:rPr>
          <w:b/>
          <w:bCs/>
          <w:lang w:val="it-IT"/>
        </w:rPr>
        <w:t>ltaico:</w:t>
      </w:r>
      <w:r w:rsidRPr="00D8151F">
        <w:rPr>
          <w:lang w:val="it-IT"/>
        </w:rPr>
        <w:t xml:space="preserve"> È fondamentale distinguere i </w:t>
      </w:r>
      <w:r>
        <w:rPr>
          <w:lang w:val="it-IT"/>
        </w:rPr>
        <w:t xml:space="preserve">due tipi di </w:t>
      </w:r>
      <w:r w:rsidRPr="00D8151F">
        <w:rPr>
          <w:lang w:val="it-IT"/>
        </w:rPr>
        <w:t xml:space="preserve">progetti </w:t>
      </w:r>
      <w:r>
        <w:rPr>
          <w:lang w:val="it-IT"/>
        </w:rPr>
        <w:t>perché i primi</w:t>
      </w:r>
      <w:r w:rsidRPr="00D8151F">
        <w:rPr>
          <w:lang w:val="it-IT"/>
        </w:rPr>
        <w:t xml:space="preserve"> mantengono realmente l’attività agricola e pastorale </w:t>
      </w:r>
      <w:r>
        <w:rPr>
          <w:lang w:val="it-IT"/>
        </w:rPr>
        <w:t>mentre i secondi no. Se si continua a confondere i cittadini senza distinguere le due tipologie di impianto si crea diffidenza nei confronti di chi non sa che l’agrivoltaico non consuma suolo, anzi crea le possibilità per migliorarne le caratteristiche e i prodotti.</w:t>
      </w:r>
    </w:p>
    <w:p w14:paraId="6B77FA37" w14:textId="136F20B3" w:rsidR="00D8151F" w:rsidRPr="00D8151F" w:rsidRDefault="00D8151F" w:rsidP="00D8151F">
      <w:pPr>
        <w:numPr>
          <w:ilvl w:val="0"/>
          <w:numId w:val="1"/>
        </w:numPr>
        <w:rPr>
          <w:lang w:val="it-IT"/>
        </w:rPr>
      </w:pPr>
      <w:r w:rsidRPr="00D8151F">
        <w:rPr>
          <w:b/>
          <w:bCs/>
          <w:lang w:val="it-IT"/>
        </w:rPr>
        <w:t>Tavolo permanente Agricoltura–Energia:</w:t>
      </w:r>
      <w:r w:rsidRPr="00D8151F">
        <w:rPr>
          <w:lang w:val="it-IT"/>
        </w:rPr>
        <w:t xml:space="preserve"> Proponiamo l’istituzione di un tavolo di confronto tra Regione, agricoltori e operatori per definire modelli di agrivoltaico compatibili con le caratteristiche del territorio sardo</w:t>
      </w:r>
      <w:r w:rsidR="00A77374">
        <w:rPr>
          <w:lang w:val="it-IT"/>
        </w:rPr>
        <w:t xml:space="preserve"> in modo da poter trarre i massimi benefici per il nostro comparto che ha bisogno di investimenti e finanziamenti importanti per poter resistere alla concorrenza e alle conseguenze della crisi climatica</w:t>
      </w:r>
      <w:r w:rsidRPr="00D8151F">
        <w:rPr>
          <w:lang w:val="it-IT"/>
        </w:rPr>
        <w:t>.</w:t>
      </w:r>
    </w:p>
    <w:p w14:paraId="74C70E62" w14:textId="77777777" w:rsidR="00D8151F" w:rsidRPr="00D8151F" w:rsidRDefault="00D8151F" w:rsidP="00D8151F">
      <w:pPr>
        <w:numPr>
          <w:ilvl w:val="0"/>
          <w:numId w:val="1"/>
        </w:numPr>
        <w:rPr>
          <w:lang w:val="it-IT"/>
        </w:rPr>
      </w:pPr>
      <w:r w:rsidRPr="00D8151F">
        <w:rPr>
          <w:b/>
          <w:bCs/>
          <w:lang w:val="it-IT"/>
        </w:rPr>
        <w:t>Attrazione di investitori responsabili:</w:t>
      </w:r>
      <w:r w:rsidRPr="00D8151F">
        <w:rPr>
          <w:lang w:val="it-IT"/>
        </w:rPr>
        <w:t xml:space="preserve"> Se avessimo le risorse finanziarie per realizzare in autonomia gli impianti agrivoltaici, lo avremmo fatto volentieri. Ma tale disponibilità non la abbiamo. Esistono investitori disposti a mettere a disposizione i loro capitali per consentirci di far progredire la nostra attività in maniera più proficua e decorosa di quanto avvenga ora. Le ultime prese di posizione della politica regionale stanno facendo allontanare questi partner </w:t>
      </w:r>
      <w:r w:rsidRPr="00D8151F">
        <w:rPr>
          <w:lang w:val="it-IT"/>
        </w:rPr>
        <w:lastRenderedPageBreak/>
        <w:t>verso altre regioni d'Italia; la Sardegna non può permettersi di perdere queste opportunità di sviluppo e occupazione.</w:t>
      </w:r>
    </w:p>
    <w:p w14:paraId="137FAFEE" w14:textId="77777777" w:rsidR="00D8151F" w:rsidRPr="00D8151F" w:rsidRDefault="00D8151F" w:rsidP="00D8151F">
      <w:pPr>
        <w:rPr>
          <w:lang w:val="it-IT"/>
        </w:rPr>
      </w:pPr>
      <w:r w:rsidRPr="00D8151F">
        <w:rPr>
          <w:lang w:val="it-IT"/>
        </w:rPr>
        <w:t>Gli agricoltori non vogliono essere spettatori delle trasformazioni energetiche in corso. Vogliono esserne protagonisti, continuando allo stesso tempo a coltivare la terra e a custodire il paesaggio.</w:t>
      </w:r>
    </w:p>
    <w:p w14:paraId="248CE759" w14:textId="77777777" w:rsidR="00D8151F" w:rsidRPr="00D8151F" w:rsidRDefault="00D8151F" w:rsidP="00D8151F">
      <w:pPr>
        <w:rPr>
          <w:lang w:val="it-IT"/>
        </w:rPr>
      </w:pPr>
      <w:r w:rsidRPr="00D8151F">
        <w:rPr>
          <w:lang w:val="it-IT"/>
        </w:rPr>
        <w:t>Il paesaggio più bello della Sardegna non è quello abbandonato, ma quello vissuto, lavorato e tramandato.</w:t>
      </w:r>
    </w:p>
    <w:p w14:paraId="4C94096A" w14:textId="77777777" w:rsidR="00D8151F" w:rsidRPr="00D8151F" w:rsidRDefault="00D8151F" w:rsidP="00D8151F">
      <w:pPr>
        <w:rPr>
          <w:lang w:val="it-IT"/>
        </w:rPr>
      </w:pPr>
      <w:r w:rsidRPr="00D8151F">
        <w:rPr>
          <w:lang w:val="it-IT"/>
        </w:rPr>
        <w:t>Confidiamo nella vostra attenzione e nella volontà di costruire insieme un percorso che permetta all’agricoltura sarda di guardare al futuro con fiducia.</w:t>
      </w:r>
    </w:p>
    <w:p w14:paraId="6639F74E" w14:textId="77777777" w:rsidR="00D8151F" w:rsidRPr="00D8151F" w:rsidRDefault="00D8151F" w:rsidP="00D8151F">
      <w:pPr>
        <w:rPr>
          <w:lang w:val="it-IT"/>
        </w:rPr>
      </w:pPr>
      <w:r w:rsidRPr="00D8151F">
        <w:rPr>
          <w:lang w:val="it-IT"/>
        </w:rPr>
        <w:t>Cordiali saluti.</w:t>
      </w:r>
    </w:p>
    <w:p w14:paraId="6E8ABF95" w14:textId="27486B61" w:rsidR="005D75B3" w:rsidRDefault="00D8151F">
      <w:pPr>
        <w:rPr>
          <w:lang w:val="it-IT"/>
        </w:rPr>
      </w:pPr>
      <w:r w:rsidRPr="00D8151F">
        <w:rPr>
          <w:lang w:val="it-IT"/>
        </w:rPr>
        <w:t>I Pastori e g</w:t>
      </w:r>
      <w:r>
        <w:rPr>
          <w:lang w:val="it-IT"/>
        </w:rPr>
        <w:t>li agricoltori sardi che dicono SI all’agrivoltaico.</w:t>
      </w:r>
    </w:p>
    <w:p w14:paraId="369AA3EE" w14:textId="77777777" w:rsidR="00B52936" w:rsidRDefault="0044228A">
      <w:pPr>
        <w:rPr>
          <w:lang w:val="it-IT"/>
        </w:rPr>
      </w:pPr>
      <w:r>
        <w:rPr>
          <w:lang w:val="it-IT"/>
        </w:rPr>
        <w:br/>
      </w:r>
      <w:r w:rsidR="00B52936">
        <w:rPr>
          <w:lang w:val="it-IT"/>
        </w:rPr>
        <w:t xml:space="preserve">per </w:t>
      </w:r>
      <w:r w:rsidRPr="00283BA8">
        <w:rPr>
          <w:b/>
          <w:bCs/>
          <w:lang w:val="it-IT"/>
        </w:rPr>
        <w:t>FIMSER</w:t>
      </w:r>
      <w:r w:rsidR="00B52936" w:rsidRPr="00283BA8">
        <w:rPr>
          <w:b/>
          <w:bCs/>
          <w:lang w:val="it-IT"/>
        </w:rPr>
        <w:t xml:space="preserve"> (</w:t>
      </w:r>
      <w:r w:rsidR="00B52936">
        <w:rPr>
          <w:lang w:val="it-IT"/>
        </w:rPr>
        <w:t xml:space="preserve">Federazione Italiana Mediatori Sociali Energie Rinnovabili) </w:t>
      </w:r>
    </w:p>
    <w:p w14:paraId="59E508D1" w14:textId="77777777" w:rsidR="002B5A9E" w:rsidRDefault="00B52936">
      <w:pPr>
        <w:rPr>
          <w:lang w:val="it-IT"/>
        </w:rPr>
      </w:pPr>
      <w:r w:rsidRPr="00B52936">
        <w:rPr>
          <w:lang w:val="it-IT"/>
        </w:rPr>
        <w:t>Via Sardegna 69 – 09170 Oristano</w:t>
      </w:r>
      <w:r w:rsidR="002B5A9E">
        <w:rPr>
          <w:lang w:val="it-IT"/>
        </w:rPr>
        <w:t xml:space="preserve"> </w:t>
      </w:r>
    </w:p>
    <w:p w14:paraId="4945360B" w14:textId="0BD08759" w:rsidR="00B52936" w:rsidRDefault="002B5A9E">
      <w:pPr>
        <w:rPr>
          <w:lang w:val="it-IT"/>
        </w:rPr>
      </w:pPr>
      <w:r w:rsidRPr="002B5A9E">
        <w:rPr>
          <w:lang w:val="it-IT"/>
        </w:rPr>
        <w:t>fimsersardegna@gmail.com</w:t>
      </w:r>
      <w:r w:rsidRPr="002B5A9E">
        <w:rPr>
          <w:b/>
          <w:bCs/>
          <w:lang w:val="it-IT"/>
        </w:rPr>
        <w:t> </w:t>
      </w:r>
      <w:r w:rsidR="00B52936">
        <w:rPr>
          <w:lang w:val="it-IT"/>
        </w:rPr>
        <w:br/>
        <w:t xml:space="preserve">Michele Pigliaru </w:t>
      </w:r>
    </w:p>
    <w:p w14:paraId="7492F9A7" w14:textId="77777777" w:rsidR="002B5A9E" w:rsidRDefault="0044228A">
      <w:pPr>
        <w:rPr>
          <w:lang w:val="it-IT"/>
        </w:rPr>
      </w:pPr>
      <w:r>
        <w:rPr>
          <w:lang w:val="it-IT"/>
        </w:rPr>
        <w:br/>
      </w:r>
      <w:r w:rsidR="00B52936">
        <w:rPr>
          <w:lang w:val="it-IT"/>
        </w:rPr>
        <w:t xml:space="preserve">Per </w:t>
      </w:r>
      <w:r w:rsidRPr="00283BA8">
        <w:rPr>
          <w:b/>
          <w:bCs/>
          <w:lang w:val="it-IT"/>
        </w:rPr>
        <w:t>CSA</w:t>
      </w:r>
      <w:r w:rsidR="00B52936">
        <w:rPr>
          <w:lang w:val="it-IT"/>
        </w:rPr>
        <w:t xml:space="preserve"> (Centro Studi Agricoli)  </w:t>
      </w:r>
      <w:r w:rsidR="00B52936" w:rsidRPr="00B52936">
        <w:rPr>
          <w:lang w:val="it-IT"/>
        </w:rPr>
        <w:br/>
        <w:t>Via Fermi, 20 07100 Sassari, Sassari, Italy</w:t>
      </w:r>
    </w:p>
    <w:p w14:paraId="223C2D87" w14:textId="5B12BC36" w:rsidR="0044228A" w:rsidRDefault="002B5A9E">
      <w:pPr>
        <w:rPr>
          <w:lang w:val="it-IT"/>
        </w:rPr>
      </w:pPr>
      <w:r w:rsidRPr="002B5A9E">
        <w:rPr>
          <w:lang w:val="it-IT"/>
        </w:rPr>
        <w:t>Centrostudiagricoli@gmail.com</w:t>
      </w:r>
      <w:r w:rsidR="00B52936">
        <w:rPr>
          <w:lang w:val="it-IT"/>
        </w:rPr>
        <w:br/>
        <w:t>Tore Piana</w:t>
      </w:r>
      <w:r w:rsidR="0044228A">
        <w:rPr>
          <w:lang w:val="it-IT"/>
        </w:rPr>
        <w:br/>
      </w:r>
    </w:p>
    <w:p w14:paraId="11D47513" w14:textId="76A8656B" w:rsidR="00B52936" w:rsidRDefault="00B52936" w:rsidP="0044228A">
      <w:pPr>
        <w:rPr>
          <w:lang w:val="it-IT"/>
        </w:rPr>
      </w:pPr>
      <w:r>
        <w:rPr>
          <w:lang w:val="it-IT"/>
        </w:rPr>
        <w:t xml:space="preserve">Per </w:t>
      </w:r>
      <w:r w:rsidR="0044228A" w:rsidRPr="00283BA8">
        <w:rPr>
          <w:b/>
          <w:bCs/>
          <w:lang w:val="it-IT"/>
        </w:rPr>
        <w:t>SAPER</w:t>
      </w:r>
      <w:r>
        <w:rPr>
          <w:lang w:val="it-IT"/>
        </w:rPr>
        <w:t xml:space="preserve"> (Associazione Sardi per Le Rinnovabili)</w:t>
      </w:r>
    </w:p>
    <w:p w14:paraId="307D87E5" w14:textId="77777777" w:rsidR="002B5A9E" w:rsidRDefault="00B52936" w:rsidP="0044228A">
      <w:pPr>
        <w:rPr>
          <w:lang w:val="it-IT"/>
        </w:rPr>
      </w:pPr>
      <w:r w:rsidRPr="00B52936">
        <w:rPr>
          <w:lang w:val="it-IT"/>
        </w:rPr>
        <w:t>Via Dante Alighieri 41, Bortigiadas (SASSARI)</w:t>
      </w:r>
      <w:r w:rsidR="002B5A9E">
        <w:rPr>
          <w:lang w:val="it-IT"/>
        </w:rPr>
        <w:t xml:space="preserve"> </w:t>
      </w:r>
    </w:p>
    <w:p w14:paraId="2A1EAE6E" w14:textId="42902F90" w:rsidR="00B52936" w:rsidRPr="002B5A9E" w:rsidRDefault="002B5A9E" w:rsidP="0044228A">
      <w:pPr>
        <w:rPr>
          <w:lang w:val="it-IT"/>
        </w:rPr>
      </w:pPr>
      <w:r w:rsidRPr="002B5A9E">
        <w:rPr>
          <w:lang w:val="it-IT"/>
        </w:rPr>
        <w:t>info@sardiperlerinnovabili.eu</w:t>
      </w:r>
    </w:p>
    <w:p w14:paraId="64624E9F" w14:textId="7187EB81" w:rsidR="0044228A" w:rsidRDefault="00B52936" w:rsidP="0044228A">
      <w:pPr>
        <w:rPr>
          <w:lang w:val="it-IT"/>
        </w:rPr>
      </w:pPr>
      <w:r>
        <w:rPr>
          <w:lang w:val="it-IT"/>
        </w:rPr>
        <w:t>Piergiorgio Bittichesu</w:t>
      </w:r>
    </w:p>
    <w:p w14:paraId="6A184E6E" w14:textId="4185C9EC" w:rsidR="00D8151F" w:rsidRDefault="00D8151F">
      <w:pPr>
        <w:rPr>
          <w:lang w:val="it-IT"/>
        </w:rPr>
      </w:pPr>
      <w:r>
        <w:rPr>
          <w:lang w:val="it-IT"/>
        </w:rPr>
        <w:br w:type="page"/>
      </w:r>
    </w:p>
    <w:tbl>
      <w:tblPr>
        <w:tblW w:w="9773" w:type="dxa"/>
        <w:tblCellSpacing w:w="15" w:type="dxa"/>
        <w:tblCellMar>
          <w:left w:w="0" w:type="dxa"/>
          <w:right w:w="0" w:type="dxa"/>
        </w:tblCellMar>
        <w:tblLook w:val="04A0" w:firstRow="1" w:lastRow="0" w:firstColumn="1" w:lastColumn="0" w:noHBand="0" w:noVBand="1"/>
      </w:tblPr>
      <w:tblGrid>
        <w:gridCol w:w="2827"/>
        <w:gridCol w:w="2268"/>
        <w:gridCol w:w="2127"/>
        <w:gridCol w:w="2551"/>
      </w:tblGrid>
      <w:tr w:rsidR="00D8151F" w:rsidRPr="00D8151F" w14:paraId="18F459BC" w14:textId="77777777" w:rsidTr="00D8151F">
        <w:trPr>
          <w:tblHeader/>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77C861A" w14:textId="77777777" w:rsidR="00D8151F" w:rsidRPr="00D8151F" w:rsidRDefault="00D8151F" w:rsidP="00D8151F">
            <w:pPr>
              <w:rPr>
                <w:lang w:val="it-IT"/>
              </w:rPr>
            </w:pPr>
            <w:r w:rsidRPr="00D8151F">
              <w:rPr>
                <w:b/>
                <w:bCs/>
                <w:lang w:val="it-IT"/>
              </w:rPr>
              <w:lastRenderedPageBreak/>
              <w:t>Nome e Cognome</w:t>
            </w: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F313F5A" w14:textId="46055794" w:rsidR="00D8151F" w:rsidRPr="00D8151F" w:rsidRDefault="00D8151F" w:rsidP="00D8151F">
            <w:pPr>
              <w:rPr>
                <w:lang w:val="it-IT"/>
              </w:rPr>
            </w:pPr>
            <w:r w:rsidRPr="00D8151F">
              <w:rPr>
                <w:b/>
                <w:bCs/>
                <w:lang w:val="it-IT"/>
              </w:rPr>
              <w:t xml:space="preserve"> </w:t>
            </w:r>
            <w:r>
              <w:rPr>
                <w:b/>
                <w:bCs/>
                <w:lang w:val="it-IT"/>
              </w:rPr>
              <w:t>Codice Fiscale</w:t>
            </w: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2F584A78" w14:textId="77777777" w:rsidR="00D8151F" w:rsidRPr="00D8151F" w:rsidRDefault="00D8151F" w:rsidP="00D8151F">
            <w:pPr>
              <w:rPr>
                <w:lang w:val="it-IT"/>
              </w:rPr>
            </w:pPr>
            <w:r w:rsidRPr="00D8151F">
              <w:rPr>
                <w:b/>
                <w:bCs/>
                <w:lang w:val="it-IT"/>
              </w:rPr>
              <w:t>Comune (Sede)</w:t>
            </w: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692DB136" w14:textId="77777777" w:rsidR="00D8151F" w:rsidRPr="00D8151F" w:rsidRDefault="00D8151F" w:rsidP="00D8151F">
            <w:pPr>
              <w:rPr>
                <w:lang w:val="it-IT"/>
              </w:rPr>
            </w:pPr>
            <w:r w:rsidRPr="00D8151F">
              <w:rPr>
                <w:b/>
                <w:bCs/>
                <w:lang w:val="it-IT"/>
              </w:rPr>
              <w:t>Firma</w:t>
            </w:r>
          </w:p>
        </w:tc>
      </w:tr>
      <w:tr w:rsidR="00D8151F" w:rsidRPr="00D8151F" w14:paraId="5D8E1F06"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1233119"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6E1F87F0"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AAEE5C4"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32B1797A" w14:textId="77777777" w:rsidR="00D8151F" w:rsidRPr="00D8151F" w:rsidRDefault="00D8151F" w:rsidP="00D8151F">
            <w:pPr>
              <w:rPr>
                <w:lang w:val="it-IT"/>
              </w:rPr>
            </w:pPr>
          </w:p>
        </w:tc>
      </w:tr>
      <w:tr w:rsidR="00D8151F" w:rsidRPr="00D8151F" w14:paraId="2BB8FEA4"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304923FD"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0F66F97"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9239CB2"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363F0BEB" w14:textId="77777777" w:rsidR="00D8151F" w:rsidRPr="00D8151F" w:rsidRDefault="00D8151F" w:rsidP="00D8151F">
            <w:pPr>
              <w:rPr>
                <w:lang w:val="it-IT"/>
              </w:rPr>
            </w:pPr>
          </w:p>
        </w:tc>
      </w:tr>
      <w:tr w:rsidR="00D8151F" w:rsidRPr="00D8151F" w14:paraId="1A390AE3"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30DA7A7"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6DE595D8"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1BB27A21"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290404CE" w14:textId="77777777" w:rsidR="00D8151F" w:rsidRPr="00D8151F" w:rsidRDefault="00D8151F" w:rsidP="00D8151F">
            <w:pPr>
              <w:rPr>
                <w:lang w:val="it-IT"/>
              </w:rPr>
            </w:pPr>
          </w:p>
        </w:tc>
      </w:tr>
      <w:tr w:rsidR="00D8151F" w:rsidRPr="00D8151F" w14:paraId="5F877E5C"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196354D9"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12BACD05"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2357F789"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00BFF786" w14:textId="77777777" w:rsidR="00D8151F" w:rsidRPr="00D8151F" w:rsidRDefault="00D8151F" w:rsidP="00D8151F">
            <w:pPr>
              <w:rPr>
                <w:lang w:val="it-IT"/>
              </w:rPr>
            </w:pPr>
          </w:p>
        </w:tc>
      </w:tr>
      <w:tr w:rsidR="00D8151F" w:rsidRPr="00D8151F" w14:paraId="5AECA9B3"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6C076F7B"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44CA1BD"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3AE5CAC5"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1CA0ABD4" w14:textId="77777777" w:rsidR="00D8151F" w:rsidRPr="00D8151F" w:rsidRDefault="00D8151F" w:rsidP="00D8151F">
            <w:pPr>
              <w:rPr>
                <w:lang w:val="it-IT"/>
              </w:rPr>
            </w:pPr>
          </w:p>
        </w:tc>
      </w:tr>
      <w:tr w:rsidR="00D8151F" w:rsidRPr="00D8151F" w14:paraId="785A3EEA"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4370F05"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F48083D"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5970C255"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55DC1D3B" w14:textId="77777777" w:rsidR="00D8151F" w:rsidRPr="00D8151F" w:rsidRDefault="00D8151F" w:rsidP="00D8151F">
            <w:pPr>
              <w:rPr>
                <w:lang w:val="it-IT"/>
              </w:rPr>
            </w:pPr>
          </w:p>
        </w:tc>
      </w:tr>
      <w:tr w:rsidR="00D8151F" w:rsidRPr="00D8151F" w14:paraId="760D43BF"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392C9916"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EF9A10D"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9A47B8A"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462434E0" w14:textId="77777777" w:rsidR="00D8151F" w:rsidRPr="00D8151F" w:rsidRDefault="00D8151F" w:rsidP="00D8151F">
            <w:pPr>
              <w:rPr>
                <w:lang w:val="it-IT"/>
              </w:rPr>
            </w:pPr>
          </w:p>
        </w:tc>
      </w:tr>
      <w:tr w:rsidR="00D8151F" w:rsidRPr="00D8151F" w14:paraId="68B16C54"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5ECF670"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1EB710DD"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00EB098"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7E99ADE7" w14:textId="77777777" w:rsidR="00D8151F" w:rsidRPr="00D8151F" w:rsidRDefault="00D8151F" w:rsidP="00D8151F">
            <w:pPr>
              <w:rPr>
                <w:lang w:val="it-IT"/>
              </w:rPr>
            </w:pPr>
          </w:p>
        </w:tc>
      </w:tr>
      <w:tr w:rsidR="00D8151F" w:rsidRPr="00D8151F" w14:paraId="3742BEC7"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44254C39"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65EA0C88"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5EEFB7D6"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tcPr>
          <w:p w14:paraId="2D6C854E" w14:textId="77777777" w:rsidR="00D8151F" w:rsidRPr="00D8151F" w:rsidRDefault="00D8151F" w:rsidP="00D8151F">
            <w:pPr>
              <w:rPr>
                <w:lang w:val="it-IT"/>
              </w:rPr>
            </w:pPr>
          </w:p>
        </w:tc>
      </w:tr>
      <w:tr w:rsidR="00D8151F" w:rsidRPr="00D8151F" w14:paraId="172D5979"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5566DC1F"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66178519"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2F5A093E"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tcPr>
          <w:p w14:paraId="2C215E59" w14:textId="77777777" w:rsidR="00D8151F" w:rsidRPr="00D8151F" w:rsidRDefault="00D8151F" w:rsidP="00D8151F">
            <w:pPr>
              <w:rPr>
                <w:lang w:val="it-IT"/>
              </w:rPr>
            </w:pPr>
          </w:p>
        </w:tc>
      </w:tr>
      <w:tr w:rsidR="00D8151F" w:rsidRPr="00D8151F" w14:paraId="3516AD14"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4D188B9F"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41B13957"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46F18BA2"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tcPr>
          <w:p w14:paraId="3B869534" w14:textId="77777777" w:rsidR="00D8151F" w:rsidRPr="00D8151F" w:rsidRDefault="00D8151F" w:rsidP="00D8151F">
            <w:pPr>
              <w:rPr>
                <w:lang w:val="it-IT"/>
              </w:rPr>
            </w:pPr>
          </w:p>
        </w:tc>
      </w:tr>
      <w:tr w:rsidR="00D8151F" w:rsidRPr="00D8151F" w14:paraId="78760071"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11545AE9"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6C3054B0"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152DDF0C"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tcPr>
          <w:p w14:paraId="1BD2939F" w14:textId="77777777" w:rsidR="00D8151F" w:rsidRPr="00D8151F" w:rsidRDefault="00D8151F" w:rsidP="00D8151F">
            <w:pPr>
              <w:rPr>
                <w:lang w:val="it-IT"/>
              </w:rPr>
            </w:pPr>
          </w:p>
        </w:tc>
      </w:tr>
      <w:tr w:rsidR="00D8151F" w:rsidRPr="00D8151F" w14:paraId="5939A4E8" w14:textId="77777777" w:rsidTr="00D8151F">
        <w:trPr>
          <w:trHeight w:val="284"/>
          <w:tblCellSpacing w:w="15" w:type="dxa"/>
        </w:trPr>
        <w:tc>
          <w:tcPr>
            <w:tcW w:w="2782"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245221F2" w14:textId="77777777" w:rsidR="00D8151F" w:rsidRPr="00D8151F" w:rsidRDefault="00D8151F" w:rsidP="00D8151F">
            <w:pPr>
              <w:rPr>
                <w:lang w:val="it-IT"/>
              </w:rPr>
            </w:pPr>
          </w:p>
        </w:tc>
        <w:tc>
          <w:tcPr>
            <w:tcW w:w="2238"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7DED191A" w14:textId="77777777" w:rsidR="00D8151F" w:rsidRPr="00D8151F" w:rsidRDefault="00D8151F" w:rsidP="00D8151F">
            <w:pPr>
              <w:rPr>
                <w:lang w:val="it-IT"/>
              </w:rPr>
            </w:pPr>
          </w:p>
        </w:tc>
        <w:tc>
          <w:tcPr>
            <w:tcW w:w="2097" w:type="dxa"/>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tcPr>
          <w:p w14:paraId="0BE8F2A2" w14:textId="77777777" w:rsidR="00D8151F" w:rsidRPr="00D8151F" w:rsidRDefault="00D8151F" w:rsidP="00D8151F">
            <w:pPr>
              <w:rPr>
                <w:lang w:val="it-IT"/>
              </w:rPr>
            </w:pPr>
          </w:p>
        </w:tc>
        <w:tc>
          <w:tcPr>
            <w:tcW w:w="2506" w:type="dxa"/>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tcPr>
          <w:p w14:paraId="02B0F1D2" w14:textId="77777777" w:rsidR="00D8151F" w:rsidRPr="00D8151F" w:rsidRDefault="00D8151F" w:rsidP="00D8151F">
            <w:pPr>
              <w:rPr>
                <w:lang w:val="it-IT"/>
              </w:rPr>
            </w:pPr>
          </w:p>
        </w:tc>
      </w:tr>
    </w:tbl>
    <w:p w14:paraId="44A03528" w14:textId="77777777" w:rsidR="00D8151F" w:rsidRPr="00D8151F" w:rsidRDefault="00D8151F">
      <w:pPr>
        <w:rPr>
          <w:lang w:val="it-IT"/>
        </w:rPr>
      </w:pPr>
    </w:p>
    <w:sectPr w:rsidR="00D8151F" w:rsidRPr="00D8151F" w:rsidSect="001547C1">
      <w:pgSz w:w="11906" w:h="16838"/>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48465C"/>
    <w:multiLevelType w:val="multilevel"/>
    <w:tmpl w:val="0B02B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9633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51F"/>
    <w:rsid w:val="001547C1"/>
    <w:rsid w:val="00283BA8"/>
    <w:rsid w:val="002B5A9E"/>
    <w:rsid w:val="0044228A"/>
    <w:rsid w:val="004679D5"/>
    <w:rsid w:val="005D75B3"/>
    <w:rsid w:val="009752DA"/>
    <w:rsid w:val="009A77EE"/>
    <w:rsid w:val="00A77374"/>
    <w:rsid w:val="00B52936"/>
    <w:rsid w:val="00D167C4"/>
    <w:rsid w:val="00D8151F"/>
    <w:rsid w:val="00DF4A20"/>
    <w:rsid w:val="00E71006"/>
  </w:rsids>
  <m:mathPr>
    <m:mathFont m:val="Cambria Math"/>
    <m:brkBin m:val="before"/>
    <m:brkBinSub m:val="--"/>
    <m:smallFrac m:val="0"/>
    <m:dispDef/>
    <m:lMargin m:val="0"/>
    <m:rMargin m:val="0"/>
    <m:defJc m:val="centerGroup"/>
    <m:wrapIndent m:val="1440"/>
    <m:intLim m:val="subSup"/>
    <m:naryLim m:val="undOvr"/>
  </m:mathPr>
  <w:themeFontLang w:val="de-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7490C"/>
  <w15:chartTrackingRefBased/>
  <w15:docId w15:val="{13A4E022-473A-413C-89C2-00890100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815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D815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D8151F"/>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D8151F"/>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D8151F"/>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D8151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8151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8151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8151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8151F"/>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D8151F"/>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D8151F"/>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D8151F"/>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D8151F"/>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D8151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8151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8151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8151F"/>
    <w:rPr>
      <w:rFonts w:eastAsiaTheme="majorEastAsia" w:cstheme="majorBidi"/>
      <w:color w:val="272727" w:themeColor="text1" w:themeTint="D8"/>
    </w:rPr>
  </w:style>
  <w:style w:type="paragraph" w:styleId="Titolo">
    <w:name w:val="Title"/>
    <w:basedOn w:val="Normale"/>
    <w:next w:val="Normale"/>
    <w:link w:val="TitoloCarattere"/>
    <w:uiPriority w:val="10"/>
    <w:qFormat/>
    <w:rsid w:val="00D815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8151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8151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8151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8151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8151F"/>
    <w:rPr>
      <w:i/>
      <w:iCs/>
      <w:color w:val="404040" w:themeColor="text1" w:themeTint="BF"/>
    </w:rPr>
  </w:style>
  <w:style w:type="paragraph" w:styleId="Paragrafoelenco">
    <w:name w:val="List Paragraph"/>
    <w:basedOn w:val="Normale"/>
    <w:uiPriority w:val="34"/>
    <w:qFormat/>
    <w:rsid w:val="00D8151F"/>
    <w:pPr>
      <w:ind w:left="720"/>
      <w:contextualSpacing/>
    </w:pPr>
  </w:style>
  <w:style w:type="character" w:styleId="Enfasiintensa">
    <w:name w:val="Intense Emphasis"/>
    <w:basedOn w:val="Carpredefinitoparagrafo"/>
    <w:uiPriority w:val="21"/>
    <w:qFormat/>
    <w:rsid w:val="00D8151F"/>
    <w:rPr>
      <w:i/>
      <w:iCs/>
      <w:color w:val="2F5496" w:themeColor="accent1" w:themeShade="BF"/>
    </w:rPr>
  </w:style>
  <w:style w:type="paragraph" w:styleId="Citazioneintensa">
    <w:name w:val="Intense Quote"/>
    <w:basedOn w:val="Normale"/>
    <w:next w:val="Normale"/>
    <w:link w:val="CitazioneintensaCarattere"/>
    <w:uiPriority w:val="30"/>
    <w:qFormat/>
    <w:rsid w:val="00D815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D8151F"/>
    <w:rPr>
      <w:i/>
      <w:iCs/>
      <w:color w:val="2F5496" w:themeColor="accent1" w:themeShade="BF"/>
    </w:rPr>
  </w:style>
  <w:style w:type="character" w:styleId="Riferimentointenso">
    <w:name w:val="Intense Reference"/>
    <w:basedOn w:val="Carpredefinitoparagrafo"/>
    <w:uiPriority w:val="32"/>
    <w:qFormat/>
    <w:rsid w:val="00D8151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698</Words>
  <Characters>3981</Characters>
  <Application>Microsoft Office Word</Application>
  <DocSecurity>0</DocSecurity>
  <Lines>33</Lines>
  <Paragraphs>9</Paragraphs>
  <ScaleCrop>false</ScaleCrop>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Maurizio Pitzolu</dc:creator>
  <cp:keywords/>
  <dc:description/>
  <cp:lastModifiedBy>Maurizio Pitzolu</cp:lastModifiedBy>
  <cp:revision>8</cp:revision>
  <cp:lastPrinted>2026-05-12T07:59:00Z</cp:lastPrinted>
  <dcterms:created xsi:type="dcterms:W3CDTF">2026-05-09T14:00:00Z</dcterms:created>
  <dcterms:modified xsi:type="dcterms:W3CDTF">2026-05-12T08:22:00Z</dcterms:modified>
</cp:coreProperties>
</file>